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57F0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Acta de la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Reunión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Mensual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 del Directorio de Los Palmares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0BCF7C5D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1E2BE19" w14:textId="7AB76EF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Fecha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2</w:t>
      </w:r>
      <w:r w:rsidR="003F10E0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1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</w:t>
      </w:r>
      <w:proofErr w:type="spellStart"/>
      <w:r w:rsidR="003F10E0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deciembre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2024</w:t>
      </w:r>
    </w:p>
    <w:p w14:paraId="62A39567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8A785D5" w14:textId="6D2F5280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Participantes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Judy,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Gustavo, Howard – The Board </w:t>
      </w:r>
    </w:p>
    <w:p w14:paraId="012FEC76" w14:textId="3466EB55" w:rsidR="00457FC5" w:rsidRPr="00515293" w:rsidRDefault="00457FC5" w:rsidP="003F10E0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Roberto –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Administrador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6B2EDDA7" w14:textId="77777777" w:rsidR="00E56CEB" w:rsidRPr="00515293" w:rsidRDefault="00E56CEB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14:paraId="03B25CAC" w14:textId="77777777" w:rsidR="00EC6C36" w:rsidRDefault="00EC6C36" w:rsidP="00EC6C36">
      <w:pPr>
        <w:rPr>
          <w:rFonts w:ascii="Calibri" w:hAnsi="Calibri" w:cs="Calibri"/>
          <w:sz w:val="28"/>
          <w:szCs w:val="28"/>
        </w:rPr>
      </w:pPr>
    </w:p>
    <w:p w14:paraId="3C1445E7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proofErr w:type="spellStart"/>
      <w:r w:rsidRPr="00253D94">
        <w:rPr>
          <w:rFonts w:ascii="Calibri" w:hAnsi="Calibri" w:cs="Calibri"/>
          <w:sz w:val="28"/>
          <w:szCs w:val="28"/>
        </w:rPr>
        <w:t>Actas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253D94">
        <w:rPr>
          <w:rFonts w:ascii="Calibri" w:hAnsi="Calibri" w:cs="Calibri"/>
          <w:sz w:val="28"/>
          <w:szCs w:val="28"/>
        </w:rPr>
        <w:t>reunión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mensual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la junta </w:t>
      </w:r>
      <w:proofErr w:type="spellStart"/>
      <w:r w:rsidRPr="00253D94">
        <w:rPr>
          <w:rFonts w:ascii="Calibri" w:hAnsi="Calibri" w:cs="Calibri"/>
          <w:sz w:val="28"/>
          <w:szCs w:val="28"/>
        </w:rPr>
        <w:t>directiva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Los Palmares</w:t>
      </w:r>
    </w:p>
    <w:p w14:paraId="70CA7978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</w:p>
    <w:p w14:paraId="22A2E688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proofErr w:type="spellStart"/>
      <w:r w:rsidRPr="00253D94">
        <w:rPr>
          <w:rFonts w:ascii="Calibri" w:hAnsi="Calibri" w:cs="Calibri"/>
          <w:sz w:val="28"/>
          <w:szCs w:val="28"/>
        </w:rPr>
        <w:t>Fecha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: 21 de </w:t>
      </w:r>
      <w:proofErr w:type="spellStart"/>
      <w:r w:rsidRPr="00253D94">
        <w:rPr>
          <w:rFonts w:ascii="Calibri" w:hAnsi="Calibri" w:cs="Calibri"/>
          <w:sz w:val="28"/>
          <w:szCs w:val="28"/>
        </w:rPr>
        <w:t>diciembre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2024</w:t>
      </w:r>
    </w:p>
    <w:p w14:paraId="5E72C57F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</w:p>
    <w:p w14:paraId="740F8E06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proofErr w:type="spellStart"/>
      <w:r w:rsidRPr="00253D94">
        <w:rPr>
          <w:rFonts w:ascii="Calibri" w:hAnsi="Calibri" w:cs="Calibri"/>
          <w:sz w:val="28"/>
          <w:szCs w:val="28"/>
        </w:rPr>
        <w:t>Participantes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: Judy, Gustavo, Howard – La junta </w:t>
      </w:r>
      <w:proofErr w:type="spellStart"/>
      <w:r w:rsidRPr="00253D94">
        <w:rPr>
          <w:rFonts w:ascii="Calibri" w:hAnsi="Calibri" w:cs="Calibri"/>
          <w:sz w:val="28"/>
          <w:szCs w:val="28"/>
        </w:rPr>
        <w:t>directiva</w:t>
      </w:r>
      <w:proofErr w:type="spellEnd"/>
    </w:p>
    <w:p w14:paraId="13C863CF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Roberto – </w:t>
      </w:r>
      <w:proofErr w:type="spellStart"/>
      <w:r w:rsidRPr="00253D94">
        <w:rPr>
          <w:rFonts w:ascii="Calibri" w:hAnsi="Calibri" w:cs="Calibri"/>
          <w:sz w:val="28"/>
          <w:szCs w:val="28"/>
        </w:rPr>
        <w:t>Administrador</w:t>
      </w:r>
      <w:proofErr w:type="spellEnd"/>
    </w:p>
    <w:p w14:paraId="09A9B7C5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</w:p>
    <w:p w14:paraId="4EFBC38D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1. La </w:t>
      </w:r>
      <w:proofErr w:type="spellStart"/>
      <w:r w:rsidRPr="00253D94">
        <w:rPr>
          <w:rFonts w:ascii="Calibri" w:hAnsi="Calibri" w:cs="Calibri"/>
          <w:sz w:val="28"/>
          <w:szCs w:val="28"/>
        </w:rPr>
        <w:t>revisión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los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estados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cuenta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noviembre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2024 </w:t>
      </w:r>
      <w:proofErr w:type="spellStart"/>
      <w:r w:rsidRPr="00253D94">
        <w:rPr>
          <w:rFonts w:ascii="Calibri" w:hAnsi="Calibri" w:cs="Calibri"/>
          <w:sz w:val="28"/>
          <w:szCs w:val="28"/>
        </w:rPr>
        <w:t>está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bien. El </w:t>
      </w:r>
      <w:proofErr w:type="spellStart"/>
      <w:r w:rsidRPr="00253D94">
        <w:rPr>
          <w:rFonts w:ascii="Calibri" w:hAnsi="Calibri" w:cs="Calibri"/>
          <w:sz w:val="28"/>
          <w:szCs w:val="28"/>
        </w:rPr>
        <w:t>informe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las </w:t>
      </w:r>
      <w:proofErr w:type="spellStart"/>
      <w:r w:rsidRPr="00253D94">
        <w:rPr>
          <w:rFonts w:ascii="Calibri" w:hAnsi="Calibri" w:cs="Calibri"/>
          <w:sz w:val="28"/>
          <w:szCs w:val="28"/>
        </w:rPr>
        <w:t>unidades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la HOA se </w:t>
      </w:r>
      <w:proofErr w:type="spellStart"/>
      <w:r w:rsidRPr="00253D94">
        <w:rPr>
          <w:rFonts w:ascii="Calibri" w:hAnsi="Calibri" w:cs="Calibri"/>
          <w:sz w:val="28"/>
          <w:szCs w:val="28"/>
        </w:rPr>
        <w:t>retrasó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253D94">
        <w:rPr>
          <w:rFonts w:ascii="Calibri" w:hAnsi="Calibri" w:cs="Calibri"/>
          <w:sz w:val="28"/>
          <w:szCs w:val="28"/>
        </w:rPr>
        <w:t>hacer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un </w:t>
      </w:r>
      <w:proofErr w:type="spellStart"/>
      <w:r w:rsidRPr="00253D94">
        <w:rPr>
          <w:rFonts w:ascii="Calibri" w:hAnsi="Calibri" w:cs="Calibri"/>
          <w:sz w:val="28"/>
          <w:szCs w:val="28"/>
        </w:rPr>
        <w:t>ajuste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para las </w:t>
      </w:r>
      <w:proofErr w:type="spellStart"/>
      <w:r w:rsidRPr="00253D94">
        <w:rPr>
          <w:rFonts w:ascii="Calibri" w:hAnsi="Calibri" w:cs="Calibri"/>
          <w:sz w:val="28"/>
          <w:szCs w:val="28"/>
        </w:rPr>
        <w:t>prepagadas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253D94">
        <w:rPr>
          <w:rFonts w:ascii="Calibri" w:hAnsi="Calibri" w:cs="Calibri"/>
          <w:sz w:val="28"/>
          <w:szCs w:val="28"/>
        </w:rPr>
        <w:t>Aún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necesita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una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corrección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. Gustavo </w:t>
      </w:r>
      <w:proofErr w:type="spellStart"/>
      <w:r w:rsidRPr="00253D94">
        <w:rPr>
          <w:rFonts w:ascii="Calibri" w:hAnsi="Calibri" w:cs="Calibri"/>
          <w:sz w:val="28"/>
          <w:szCs w:val="28"/>
        </w:rPr>
        <w:t>supervisará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253D94">
        <w:rPr>
          <w:rFonts w:ascii="Calibri" w:hAnsi="Calibri" w:cs="Calibri"/>
          <w:sz w:val="28"/>
          <w:szCs w:val="28"/>
        </w:rPr>
        <w:t>corrección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. 601 </w:t>
      </w:r>
      <w:proofErr w:type="spellStart"/>
      <w:r w:rsidRPr="00253D94">
        <w:rPr>
          <w:rFonts w:ascii="Calibri" w:hAnsi="Calibri" w:cs="Calibri"/>
          <w:sz w:val="28"/>
          <w:szCs w:val="28"/>
        </w:rPr>
        <w:t>prepagó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una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evaluación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especial que no se </w:t>
      </w:r>
      <w:proofErr w:type="spellStart"/>
      <w:r w:rsidRPr="00253D94">
        <w:rPr>
          <w:rFonts w:ascii="Calibri" w:hAnsi="Calibri" w:cs="Calibri"/>
          <w:sz w:val="28"/>
          <w:szCs w:val="28"/>
        </w:rPr>
        <w:t>aprobó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253D94">
        <w:rPr>
          <w:rFonts w:ascii="Calibri" w:hAnsi="Calibri" w:cs="Calibri"/>
          <w:sz w:val="28"/>
          <w:szCs w:val="28"/>
        </w:rPr>
        <w:t>por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lo que </w:t>
      </w:r>
      <w:proofErr w:type="spellStart"/>
      <w:r w:rsidRPr="00253D94">
        <w:rPr>
          <w:rFonts w:ascii="Calibri" w:hAnsi="Calibri" w:cs="Calibri"/>
          <w:sz w:val="28"/>
          <w:szCs w:val="28"/>
        </w:rPr>
        <w:t>los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fondos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tuvieron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253D94">
        <w:rPr>
          <w:rFonts w:ascii="Calibri" w:hAnsi="Calibri" w:cs="Calibri"/>
          <w:sz w:val="28"/>
          <w:szCs w:val="28"/>
        </w:rPr>
        <w:t>ajustarse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2B89E0E6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2. 703 – ha </w:t>
      </w:r>
      <w:proofErr w:type="spellStart"/>
      <w:r w:rsidRPr="00253D94">
        <w:rPr>
          <w:rFonts w:ascii="Calibri" w:hAnsi="Calibri" w:cs="Calibri"/>
          <w:sz w:val="28"/>
          <w:szCs w:val="28"/>
        </w:rPr>
        <w:t>tenido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una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exhibición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6385A7E0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3. Facturas de Walmart – </w:t>
      </w:r>
      <w:proofErr w:type="spellStart"/>
      <w:r w:rsidRPr="00253D94">
        <w:rPr>
          <w:rFonts w:ascii="Calibri" w:hAnsi="Calibri" w:cs="Calibri"/>
          <w:sz w:val="28"/>
          <w:szCs w:val="28"/>
        </w:rPr>
        <w:t>quedan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un par.</w:t>
      </w:r>
    </w:p>
    <w:p w14:paraId="198631CA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4. El </w:t>
      </w:r>
      <w:proofErr w:type="spellStart"/>
      <w:r w:rsidRPr="00253D94">
        <w:rPr>
          <w:rFonts w:ascii="Calibri" w:hAnsi="Calibri" w:cs="Calibri"/>
          <w:sz w:val="28"/>
          <w:szCs w:val="28"/>
        </w:rPr>
        <w:t>correo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electrónico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253D94">
        <w:rPr>
          <w:rFonts w:ascii="Calibri" w:hAnsi="Calibri" w:cs="Calibri"/>
          <w:sz w:val="28"/>
          <w:szCs w:val="28"/>
        </w:rPr>
        <w:t>propietario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para 502 y 901 </w:t>
      </w:r>
      <w:proofErr w:type="spellStart"/>
      <w:r w:rsidRPr="00253D94">
        <w:rPr>
          <w:rFonts w:ascii="Calibri" w:hAnsi="Calibri" w:cs="Calibri"/>
          <w:sz w:val="28"/>
          <w:szCs w:val="28"/>
        </w:rPr>
        <w:t>aún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debe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corregirse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el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sitio web.</w:t>
      </w:r>
    </w:p>
    <w:p w14:paraId="4C30DE0F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5. </w:t>
      </w:r>
      <w:proofErr w:type="spellStart"/>
      <w:r w:rsidRPr="00253D94">
        <w:rPr>
          <w:rFonts w:ascii="Calibri" w:hAnsi="Calibri" w:cs="Calibri"/>
          <w:sz w:val="28"/>
          <w:szCs w:val="28"/>
        </w:rPr>
        <w:t>Mantenimiento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: persianas del </w:t>
      </w:r>
      <w:proofErr w:type="spellStart"/>
      <w:r w:rsidRPr="00253D94">
        <w:rPr>
          <w:rFonts w:ascii="Calibri" w:hAnsi="Calibri" w:cs="Calibri"/>
          <w:sz w:val="28"/>
          <w:szCs w:val="28"/>
        </w:rPr>
        <w:t>vestíbulo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253D94">
        <w:rPr>
          <w:rFonts w:ascii="Calibri" w:hAnsi="Calibri" w:cs="Calibri"/>
          <w:sz w:val="28"/>
          <w:szCs w:val="28"/>
        </w:rPr>
        <w:t>una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más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253D94">
        <w:rPr>
          <w:rFonts w:ascii="Calibri" w:hAnsi="Calibri" w:cs="Calibri"/>
          <w:sz w:val="28"/>
          <w:szCs w:val="28"/>
        </w:rPr>
        <w:t>completar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09C3D0D3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6. Sala de </w:t>
      </w:r>
      <w:proofErr w:type="spellStart"/>
      <w:r w:rsidRPr="00253D94">
        <w:rPr>
          <w:rFonts w:ascii="Calibri" w:hAnsi="Calibri" w:cs="Calibri"/>
          <w:sz w:val="28"/>
          <w:szCs w:val="28"/>
        </w:rPr>
        <w:t>ejercicios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: se </w:t>
      </w:r>
      <w:proofErr w:type="spellStart"/>
      <w:r w:rsidRPr="00253D94">
        <w:rPr>
          <w:rFonts w:ascii="Calibri" w:hAnsi="Calibri" w:cs="Calibri"/>
          <w:sz w:val="28"/>
          <w:szCs w:val="28"/>
        </w:rPr>
        <w:t>debe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quitar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253D94">
        <w:rPr>
          <w:rFonts w:ascii="Calibri" w:hAnsi="Calibri" w:cs="Calibri"/>
          <w:sz w:val="28"/>
          <w:szCs w:val="28"/>
        </w:rPr>
        <w:t>bicicleta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oxidada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253D94">
        <w:rPr>
          <w:rFonts w:ascii="Calibri" w:hAnsi="Calibri" w:cs="Calibri"/>
          <w:sz w:val="28"/>
          <w:szCs w:val="28"/>
        </w:rPr>
        <w:t>armario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del primer </w:t>
      </w:r>
      <w:proofErr w:type="spellStart"/>
      <w:r w:rsidRPr="00253D94">
        <w:rPr>
          <w:rFonts w:ascii="Calibri" w:hAnsi="Calibri" w:cs="Calibri"/>
          <w:sz w:val="28"/>
          <w:szCs w:val="28"/>
        </w:rPr>
        <w:t>piso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382EED4B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7. </w:t>
      </w:r>
      <w:proofErr w:type="spellStart"/>
      <w:r w:rsidRPr="00253D94">
        <w:rPr>
          <w:rFonts w:ascii="Calibri" w:hAnsi="Calibri" w:cs="Calibri"/>
          <w:sz w:val="28"/>
          <w:szCs w:val="28"/>
        </w:rPr>
        <w:t>Menú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palapa: se </w:t>
      </w:r>
      <w:proofErr w:type="spellStart"/>
      <w:r w:rsidRPr="00253D94">
        <w:rPr>
          <w:rFonts w:ascii="Calibri" w:hAnsi="Calibri" w:cs="Calibri"/>
          <w:sz w:val="28"/>
          <w:szCs w:val="28"/>
        </w:rPr>
        <w:t>ve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bien, </w:t>
      </w:r>
      <w:proofErr w:type="spellStart"/>
      <w:r w:rsidRPr="00253D94">
        <w:rPr>
          <w:rFonts w:ascii="Calibri" w:hAnsi="Calibri" w:cs="Calibri"/>
          <w:sz w:val="28"/>
          <w:szCs w:val="28"/>
        </w:rPr>
        <w:t>necesita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trabajo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7B522A63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8. </w:t>
      </w:r>
      <w:proofErr w:type="spellStart"/>
      <w:r w:rsidRPr="00253D94">
        <w:rPr>
          <w:rFonts w:ascii="Calibri" w:hAnsi="Calibri" w:cs="Calibri"/>
          <w:sz w:val="28"/>
          <w:szCs w:val="28"/>
        </w:rPr>
        <w:t>Infracciones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: 802 y 1001, ambas </w:t>
      </w:r>
      <w:proofErr w:type="spellStart"/>
      <w:r w:rsidRPr="00253D94">
        <w:rPr>
          <w:rFonts w:ascii="Calibri" w:hAnsi="Calibri" w:cs="Calibri"/>
          <w:sz w:val="28"/>
          <w:szCs w:val="28"/>
        </w:rPr>
        <w:t>corregidas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verbalmente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1A31177F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9. Sistema contra </w:t>
      </w:r>
      <w:proofErr w:type="spellStart"/>
      <w:r w:rsidRPr="00253D94">
        <w:rPr>
          <w:rFonts w:ascii="Calibri" w:hAnsi="Calibri" w:cs="Calibri"/>
          <w:sz w:val="28"/>
          <w:szCs w:val="28"/>
        </w:rPr>
        <w:t>incendios</w:t>
      </w:r>
      <w:proofErr w:type="spellEnd"/>
      <w:r w:rsidRPr="00253D94">
        <w:rPr>
          <w:rFonts w:ascii="Calibri" w:hAnsi="Calibri" w:cs="Calibri"/>
          <w:sz w:val="28"/>
          <w:szCs w:val="28"/>
        </w:rPr>
        <w:t>:</w:t>
      </w:r>
    </w:p>
    <w:p w14:paraId="685F1C74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a. </w:t>
      </w:r>
      <w:proofErr w:type="spellStart"/>
      <w:r w:rsidRPr="00253D94">
        <w:rPr>
          <w:rFonts w:ascii="Calibri" w:hAnsi="Calibri" w:cs="Calibri"/>
          <w:sz w:val="28"/>
          <w:szCs w:val="28"/>
        </w:rPr>
        <w:t>buscar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empresas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locales para </w:t>
      </w:r>
      <w:proofErr w:type="spellStart"/>
      <w:r w:rsidRPr="00253D94">
        <w:rPr>
          <w:rFonts w:ascii="Calibri" w:hAnsi="Calibri" w:cs="Calibri"/>
          <w:sz w:val="28"/>
          <w:szCs w:val="28"/>
        </w:rPr>
        <w:t>cotizar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253D94">
        <w:rPr>
          <w:rFonts w:ascii="Calibri" w:hAnsi="Calibri" w:cs="Calibri"/>
          <w:sz w:val="28"/>
          <w:szCs w:val="28"/>
        </w:rPr>
        <w:t>instalación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bombas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23D38C9F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b. ONCE </w:t>
      </w:r>
      <w:proofErr w:type="spellStart"/>
      <w:r w:rsidRPr="00253D94">
        <w:rPr>
          <w:rFonts w:ascii="Calibri" w:hAnsi="Calibri" w:cs="Calibri"/>
          <w:sz w:val="28"/>
          <w:szCs w:val="28"/>
        </w:rPr>
        <w:t>propuso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$89,000 para </w:t>
      </w:r>
      <w:proofErr w:type="spellStart"/>
      <w:r w:rsidRPr="00253D94">
        <w:rPr>
          <w:rFonts w:ascii="Calibri" w:hAnsi="Calibri" w:cs="Calibri"/>
          <w:sz w:val="28"/>
          <w:szCs w:val="28"/>
        </w:rPr>
        <w:t>reparar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tuberías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253D94">
        <w:rPr>
          <w:rFonts w:ascii="Calibri" w:hAnsi="Calibri" w:cs="Calibri"/>
          <w:sz w:val="28"/>
          <w:szCs w:val="28"/>
        </w:rPr>
        <w:t>válvulas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253D94">
        <w:rPr>
          <w:rFonts w:ascii="Calibri" w:hAnsi="Calibri" w:cs="Calibri"/>
          <w:sz w:val="28"/>
          <w:szCs w:val="28"/>
        </w:rPr>
        <w:t>realizar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pruebas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05C67A9E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c. </w:t>
      </w:r>
      <w:proofErr w:type="spellStart"/>
      <w:r w:rsidRPr="00253D94">
        <w:rPr>
          <w:rFonts w:ascii="Calibri" w:hAnsi="Calibri" w:cs="Calibri"/>
          <w:sz w:val="28"/>
          <w:szCs w:val="28"/>
        </w:rPr>
        <w:t>Todavía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tengo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una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sola </w:t>
      </w:r>
      <w:proofErr w:type="spellStart"/>
      <w:r w:rsidRPr="00253D94">
        <w:rPr>
          <w:rFonts w:ascii="Calibri" w:hAnsi="Calibri" w:cs="Calibri"/>
          <w:sz w:val="28"/>
          <w:szCs w:val="28"/>
        </w:rPr>
        <w:t>propuesta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$600,000 para las </w:t>
      </w:r>
      <w:proofErr w:type="spellStart"/>
      <w:r w:rsidRPr="00253D94">
        <w:rPr>
          <w:rFonts w:ascii="Calibri" w:hAnsi="Calibri" w:cs="Calibri"/>
          <w:sz w:val="28"/>
          <w:szCs w:val="28"/>
        </w:rPr>
        <w:t>bombas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GDL.</w:t>
      </w:r>
    </w:p>
    <w:p w14:paraId="2A5AC47C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10. Beach Gate: </w:t>
      </w:r>
      <w:proofErr w:type="spellStart"/>
      <w:r w:rsidRPr="00253D94">
        <w:rPr>
          <w:rFonts w:ascii="Calibri" w:hAnsi="Calibri" w:cs="Calibri"/>
          <w:sz w:val="28"/>
          <w:szCs w:val="28"/>
        </w:rPr>
        <w:t>obtener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propuestas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253D94">
        <w:rPr>
          <w:rFonts w:ascii="Calibri" w:hAnsi="Calibri" w:cs="Calibri"/>
          <w:sz w:val="28"/>
          <w:szCs w:val="28"/>
        </w:rPr>
        <w:t>incluido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el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acero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inoxidable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lo antes </w:t>
      </w:r>
      <w:proofErr w:type="spellStart"/>
      <w:r w:rsidRPr="00253D94">
        <w:rPr>
          <w:rFonts w:ascii="Calibri" w:hAnsi="Calibri" w:cs="Calibri"/>
          <w:sz w:val="28"/>
          <w:szCs w:val="28"/>
        </w:rPr>
        <w:t>posible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enero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77308EA7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11. Plan de yoga: </w:t>
      </w:r>
      <w:proofErr w:type="spellStart"/>
      <w:r w:rsidRPr="00253D94">
        <w:rPr>
          <w:rFonts w:ascii="Calibri" w:hAnsi="Calibri" w:cs="Calibri"/>
          <w:sz w:val="28"/>
          <w:szCs w:val="28"/>
        </w:rPr>
        <w:t>elaborar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un plan.</w:t>
      </w:r>
    </w:p>
    <w:p w14:paraId="1CDD930F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12. 502: </w:t>
      </w:r>
      <w:proofErr w:type="spellStart"/>
      <w:r w:rsidRPr="00253D94">
        <w:rPr>
          <w:rFonts w:ascii="Calibri" w:hAnsi="Calibri" w:cs="Calibri"/>
          <w:sz w:val="28"/>
          <w:szCs w:val="28"/>
        </w:rPr>
        <w:t>reclamo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presentado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por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$2,500, la </w:t>
      </w:r>
      <w:proofErr w:type="spellStart"/>
      <w:r w:rsidRPr="00253D94">
        <w:rPr>
          <w:rFonts w:ascii="Calibri" w:hAnsi="Calibri" w:cs="Calibri"/>
          <w:sz w:val="28"/>
          <w:szCs w:val="28"/>
        </w:rPr>
        <w:t>deducción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es de $800.</w:t>
      </w:r>
    </w:p>
    <w:p w14:paraId="7B5F599F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lastRenderedPageBreak/>
        <w:t xml:space="preserve">13. Seguro de </w:t>
      </w:r>
      <w:proofErr w:type="spellStart"/>
      <w:r w:rsidRPr="00253D94">
        <w:rPr>
          <w:rFonts w:ascii="Calibri" w:hAnsi="Calibri" w:cs="Calibri"/>
          <w:sz w:val="28"/>
          <w:szCs w:val="28"/>
        </w:rPr>
        <w:t>construcción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: Salvador </w:t>
      </w:r>
      <w:proofErr w:type="spellStart"/>
      <w:r w:rsidRPr="00253D94">
        <w:rPr>
          <w:rFonts w:ascii="Calibri" w:hAnsi="Calibri" w:cs="Calibri"/>
          <w:sz w:val="28"/>
          <w:szCs w:val="28"/>
        </w:rPr>
        <w:t>enviará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253D94">
        <w:rPr>
          <w:rFonts w:ascii="Calibri" w:hAnsi="Calibri" w:cs="Calibri"/>
          <w:sz w:val="28"/>
          <w:szCs w:val="28"/>
        </w:rPr>
        <w:t>propuesta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253D94">
        <w:rPr>
          <w:rFonts w:ascii="Calibri" w:hAnsi="Calibri" w:cs="Calibri"/>
          <w:sz w:val="28"/>
          <w:szCs w:val="28"/>
        </w:rPr>
        <w:t>primera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semana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enero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2025.</w:t>
      </w:r>
    </w:p>
    <w:p w14:paraId="13FE2B4A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14. Jesse </w:t>
      </w:r>
      <w:proofErr w:type="spellStart"/>
      <w:r w:rsidRPr="00253D94">
        <w:rPr>
          <w:rFonts w:ascii="Calibri" w:hAnsi="Calibri" w:cs="Calibri"/>
          <w:sz w:val="28"/>
          <w:szCs w:val="28"/>
        </w:rPr>
        <w:t>volverá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a la </w:t>
      </w:r>
      <w:proofErr w:type="spellStart"/>
      <w:r w:rsidRPr="00253D94">
        <w:rPr>
          <w:rFonts w:ascii="Calibri" w:hAnsi="Calibri" w:cs="Calibri"/>
          <w:sz w:val="28"/>
          <w:szCs w:val="28"/>
        </w:rPr>
        <w:t>cocina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el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27 de </w:t>
      </w:r>
      <w:proofErr w:type="spellStart"/>
      <w:r w:rsidRPr="00253D94">
        <w:rPr>
          <w:rFonts w:ascii="Calibri" w:hAnsi="Calibri" w:cs="Calibri"/>
          <w:sz w:val="28"/>
          <w:szCs w:val="28"/>
        </w:rPr>
        <w:t>diciembre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18CF7965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15. La </w:t>
      </w:r>
      <w:proofErr w:type="spellStart"/>
      <w:r w:rsidRPr="00253D94">
        <w:rPr>
          <w:rFonts w:ascii="Calibri" w:hAnsi="Calibri" w:cs="Calibri"/>
          <w:sz w:val="28"/>
          <w:szCs w:val="28"/>
        </w:rPr>
        <w:t>construcción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la palapa </w:t>
      </w:r>
      <w:proofErr w:type="spellStart"/>
      <w:r w:rsidRPr="00253D94">
        <w:rPr>
          <w:rFonts w:ascii="Calibri" w:hAnsi="Calibri" w:cs="Calibri"/>
          <w:sz w:val="28"/>
          <w:szCs w:val="28"/>
        </w:rPr>
        <w:t>continuará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hasta </w:t>
      </w:r>
      <w:proofErr w:type="spellStart"/>
      <w:r w:rsidRPr="00253D94">
        <w:rPr>
          <w:rFonts w:ascii="Calibri" w:hAnsi="Calibri" w:cs="Calibri"/>
          <w:sz w:val="28"/>
          <w:szCs w:val="28"/>
        </w:rPr>
        <w:t>mediados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enero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6A70E46A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16. Yuri les </w:t>
      </w:r>
      <w:proofErr w:type="spellStart"/>
      <w:r w:rsidRPr="00253D94">
        <w:rPr>
          <w:rFonts w:ascii="Calibri" w:hAnsi="Calibri" w:cs="Calibri"/>
          <w:sz w:val="28"/>
          <w:szCs w:val="28"/>
        </w:rPr>
        <w:t>dio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una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lista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reparaciones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253D94">
        <w:rPr>
          <w:rFonts w:ascii="Calibri" w:hAnsi="Calibri" w:cs="Calibri"/>
          <w:sz w:val="28"/>
          <w:szCs w:val="28"/>
        </w:rPr>
        <w:t>cocina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a Nelia y Laura, y </w:t>
      </w:r>
      <w:proofErr w:type="spellStart"/>
      <w:r w:rsidRPr="00253D94">
        <w:rPr>
          <w:rFonts w:ascii="Calibri" w:hAnsi="Calibri" w:cs="Calibri"/>
          <w:sz w:val="28"/>
          <w:szCs w:val="28"/>
        </w:rPr>
        <w:t>ellas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se lo </w:t>
      </w:r>
      <w:proofErr w:type="spellStart"/>
      <w:r w:rsidRPr="00253D94">
        <w:rPr>
          <w:rFonts w:ascii="Calibri" w:hAnsi="Calibri" w:cs="Calibri"/>
          <w:sz w:val="28"/>
          <w:szCs w:val="28"/>
        </w:rPr>
        <w:t>dijeron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a Roberto. Roberto </w:t>
      </w:r>
      <w:proofErr w:type="spellStart"/>
      <w:r w:rsidRPr="00253D94">
        <w:rPr>
          <w:rFonts w:ascii="Calibri" w:hAnsi="Calibri" w:cs="Calibri"/>
          <w:sz w:val="28"/>
          <w:szCs w:val="28"/>
        </w:rPr>
        <w:t>está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haciendo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que se </w:t>
      </w:r>
      <w:proofErr w:type="spellStart"/>
      <w:r w:rsidRPr="00253D94">
        <w:rPr>
          <w:rFonts w:ascii="Calibri" w:hAnsi="Calibri" w:cs="Calibri"/>
          <w:sz w:val="28"/>
          <w:szCs w:val="28"/>
        </w:rPr>
        <w:t>completen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253D94">
        <w:rPr>
          <w:rFonts w:ascii="Calibri" w:hAnsi="Calibri" w:cs="Calibri"/>
          <w:sz w:val="28"/>
          <w:szCs w:val="28"/>
        </w:rPr>
        <w:t>reparaciones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07F7B6B7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17. </w:t>
      </w:r>
      <w:proofErr w:type="spellStart"/>
      <w:r w:rsidRPr="00253D94">
        <w:rPr>
          <w:rFonts w:ascii="Calibri" w:hAnsi="Calibri" w:cs="Calibri"/>
          <w:sz w:val="28"/>
          <w:szCs w:val="28"/>
        </w:rPr>
        <w:t>Reguladores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gas: Roberto </w:t>
      </w:r>
      <w:proofErr w:type="spellStart"/>
      <w:r w:rsidRPr="00253D94">
        <w:rPr>
          <w:rFonts w:ascii="Calibri" w:hAnsi="Calibri" w:cs="Calibri"/>
          <w:sz w:val="28"/>
          <w:szCs w:val="28"/>
        </w:rPr>
        <w:t>programará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el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reemplazo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253D94">
        <w:rPr>
          <w:rFonts w:ascii="Calibri" w:hAnsi="Calibri" w:cs="Calibri"/>
          <w:sz w:val="28"/>
          <w:szCs w:val="28"/>
        </w:rPr>
        <w:t>temporada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baja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253D94">
        <w:rPr>
          <w:rFonts w:ascii="Calibri" w:hAnsi="Calibri" w:cs="Calibri"/>
          <w:sz w:val="28"/>
          <w:szCs w:val="28"/>
        </w:rPr>
        <w:t>en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abril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. Los </w:t>
      </w:r>
      <w:proofErr w:type="spellStart"/>
      <w:r w:rsidRPr="00253D94">
        <w:rPr>
          <w:rFonts w:ascii="Calibri" w:hAnsi="Calibri" w:cs="Calibri"/>
          <w:sz w:val="28"/>
          <w:szCs w:val="28"/>
        </w:rPr>
        <w:t>cambios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253D94">
        <w:rPr>
          <w:rFonts w:ascii="Calibri" w:hAnsi="Calibri" w:cs="Calibri"/>
          <w:sz w:val="28"/>
          <w:szCs w:val="28"/>
        </w:rPr>
        <w:t>harán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401, 402(?) y 403. </w:t>
      </w:r>
      <w:proofErr w:type="spellStart"/>
      <w:r w:rsidRPr="00253D94">
        <w:rPr>
          <w:rFonts w:ascii="Calibri" w:hAnsi="Calibri" w:cs="Calibri"/>
          <w:sz w:val="28"/>
          <w:szCs w:val="28"/>
        </w:rPr>
        <w:t>Debe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encontrar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todos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los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reguladores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452935CA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18. </w:t>
      </w:r>
      <w:proofErr w:type="spellStart"/>
      <w:r w:rsidRPr="00253D94">
        <w:rPr>
          <w:rFonts w:ascii="Calibri" w:hAnsi="Calibri" w:cs="Calibri"/>
          <w:sz w:val="28"/>
          <w:szCs w:val="28"/>
        </w:rPr>
        <w:t>Pendiente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entrada: Roberto </w:t>
      </w:r>
      <w:proofErr w:type="spellStart"/>
      <w:r w:rsidRPr="00253D94">
        <w:rPr>
          <w:rFonts w:ascii="Calibri" w:hAnsi="Calibri" w:cs="Calibri"/>
          <w:sz w:val="28"/>
          <w:szCs w:val="28"/>
        </w:rPr>
        <w:t>recibirá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una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propuesta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la ONCE.</w:t>
      </w:r>
    </w:p>
    <w:p w14:paraId="59015FC5" w14:textId="77777777" w:rsidR="00253D94" w:rsidRPr="00253D94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19. </w:t>
      </w:r>
      <w:proofErr w:type="spellStart"/>
      <w:r w:rsidRPr="00253D94">
        <w:rPr>
          <w:rFonts w:ascii="Calibri" w:hAnsi="Calibri" w:cs="Calibri"/>
          <w:sz w:val="28"/>
          <w:szCs w:val="28"/>
        </w:rPr>
        <w:t>Electricidad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en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 sala de </w:t>
      </w:r>
      <w:proofErr w:type="spellStart"/>
      <w:r w:rsidRPr="00253D94">
        <w:rPr>
          <w:rFonts w:ascii="Calibri" w:hAnsi="Calibri" w:cs="Calibri"/>
          <w:sz w:val="28"/>
          <w:szCs w:val="28"/>
        </w:rPr>
        <w:t>bombas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: no es </w:t>
      </w:r>
      <w:proofErr w:type="spellStart"/>
      <w:r w:rsidRPr="00253D94">
        <w:rPr>
          <w:rFonts w:ascii="Calibri" w:hAnsi="Calibri" w:cs="Calibri"/>
          <w:sz w:val="28"/>
          <w:szCs w:val="28"/>
        </w:rPr>
        <w:t>urgente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253D94">
        <w:rPr>
          <w:rFonts w:ascii="Calibri" w:hAnsi="Calibri" w:cs="Calibri"/>
          <w:sz w:val="28"/>
          <w:szCs w:val="28"/>
        </w:rPr>
        <w:t>esperaremos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hasta </w:t>
      </w:r>
      <w:proofErr w:type="spellStart"/>
      <w:r w:rsidRPr="00253D94">
        <w:rPr>
          <w:rFonts w:ascii="Calibri" w:hAnsi="Calibri" w:cs="Calibri"/>
          <w:sz w:val="28"/>
          <w:szCs w:val="28"/>
        </w:rPr>
        <w:t>después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253D94">
        <w:rPr>
          <w:rFonts w:ascii="Calibri" w:hAnsi="Calibri" w:cs="Calibri"/>
          <w:sz w:val="28"/>
          <w:szCs w:val="28"/>
        </w:rPr>
        <w:t>Asamblea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febrero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5AEBB2EE" w14:textId="24C3FD28" w:rsidR="00695A9B" w:rsidRDefault="00253D94" w:rsidP="00253D94">
      <w:pPr>
        <w:rPr>
          <w:rFonts w:ascii="Calibri" w:hAnsi="Calibri" w:cs="Calibri"/>
          <w:sz w:val="28"/>
          <w:szCs w:val="28"/>
        </w:rPr>
      </w:pPr>
      <w:r w:rsidRPr="00253D94">
        <w:rPr>
          <w:rFonts w:ascii="Calibri" w:hAnsi="Calibri" w:cs="Calibri"/>
          <w:sz w:val="28"/>
          <w:szCs w:val="28"/>
        </w:rPr>
        <w:t xml:space="preserve">20. </w:t>
      </w:r>
      <w:proofErr w:type="spellStart"/>
      <w:r w:rsidRPr="00253D94">
        <w:rPr>
          <w:rFonts w:ascii="Calibri" w:hAnsi="Calibri" w:cs="Calibri"/>
          <w:sz w:val="28"/>
          <w:szCs w:val="28"/>
        </w:rPr>
        <w:t>Recolección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basura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: Roberto </w:t>
      </w:r>
      <w:proofErr w:type="spellStart"/>
      <w:r w:rsidRPr="00253D94">
        <w:rPr>
          <w:rFonts w:ascii="Calibri" w:hAnsi="Calibri" w:cs="Calibri"/>
          <w:sz w:val="28"/>
          <w:szCs w:val="28"/>
        </w:rPr>
        <w:t>pagará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253D94">
        <w:rPr>
          <w:rFonts w:ascii="Calibri" w:hAnsi="Calibri" w:cs="Calibri"/>
          <w:sz w:val="28"/>
          <w:szCs w:val="28"/>
        </w:rPr>
        <w:t>retirar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253D94">
        <w:rPr>
          <w:rFonts w:ascii="Calibri" w:hAnsi="Calibri" w:cs="Calibri"/>
          <w:sz w:val="28"/>
          <w:szCs w:val="28"/>
        </w:rPr>
        <w:t>basura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253D94">
        <w:rPr>
          <w:rFonts w:ascii="Calibri" w:hAnsi="Calibri" w:cs="Calibri"/>
          <w:sz w:val="28"/>
          <w:szCs w:val="28"/>
        </w:rPr>
        <w:t>estacionamiento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253D94">
        <w:rPr>
          <w:rFonts w:ascii="Calibri" w:hAnsi="Calibri" w:cs="Calibri"/>
          <w:sz w:val="28"/>
          <w:szCs w:val="28"/>
        </w:rPr>
        <w:t>nuestro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recolector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253D94">
        <w:rPr>
          <w:rFonts w:ascii="Calibri" w:hAnsi="Calibri" w:cs="Calibri"/>
          <w:sz w:val="28"/>
          <w:szCs w:val="28"/>
        </w:rPr>
        <w:t>basura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deja</w:t>
      </w:r>
      <w:proofErr w:type="spellEnd"/>
      <w:r w:rsidRPr="00253D9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53D94">
        <w:rPr>
          <w:rFonts w:ascii="Calibri" w:hAnsi="Calibri" w:cs="Calibri"/>
          <w:sz w:val="28"/>
          <w:szCs w:val="28"/>
        </w:rPr>
        <w:t>atrás</w:t>
      </w:r>
      <w:proofErr w:type="spellEnd"/>
      <w:r w:rsidRPr="00253D94">
        <w:rPr>
          <w:rFonts w:ascii="Calibri" w:hAnsi="Calibri" w:cs="Calibri"/>
          <w:sz w:val="28"/>
          <w:szCs w:val="28"/>
        </w:rPr>
        <w:t>.</w:t>
      </w:r>
    </w:p>
    <w:p w14:paraId="6216D9A9" w14:textId="77777777" w:rsidR="00695A9B" w:rsidRDefault="00695A9B">
      <w:pPr>
        <w:rPr>
          <w:rFonts w:ascii="Calibri" w:hAnsi="Calibri" w:cs="Calibri"/>
          <w:sz w:val="28"/>
          <w:szCs w:val="28"/>
        </w:rPr>
      </w:pPr>
    </w:p>
    <w:p w14:paraId="183DB81D" w14:textId="77777777" w:rsidR="00443592" w:rsidRDefault="00443592">
      <w:pPr>
        <w:rPr>
          <w:rFonts w:ascii="Calibri" w:hAnsi="Calibri" w:cs="Calibri"/>
          <w:sz w:val="28"/>
          <w:szCs w:val="28"/>
        </w:rPr>
      </w:pPr>
    </w:p>
    <w:p w14:paraId="0D91C380" w14:textId="77777777" w:rsidR="00253D94" w:rsidRPr="00515293" w:rsidRDefault="00253D94">
      <w:pPr>
        <w:rPr>
          <w:rFonts w:ascii="Calibri" w:hAnsi="Calibri" w:cs="Calibri"/>
          <w:sz w:val="28"/>
          <w:szCs w:val="28"/>
        </w:rPr>
      </w:pPr>
    </w:p>
    <w:p w14:paraId="692246D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Minutes of the Monthly Los Palmares Board Meeting</w:t>
      </w:r>
    </w:p>
    <w:p w14:paraId="6303927F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1B17F26C" w14:textId="497B1A0E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Date:</w:t>
      </w: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2</w:t>
      </w:r>
      <w:r w:rsidR="003F10E0">
        <w:rPr>
          <w:rFonts w:ascii="Calibri" w:hAnsi="Calibri" w:cs="Calibri"/>
          <w:sz w:val="28"/>
          <w:szCs w:val="28"/>
        </w:rPr>
        <w:t>1</w:t>
      </w:r>
      <w:r w:rsidRPr="00515293">
        <w:rPr>
          <w:rFonts w:ascii="Calibri" w:hAnsi="Calibri" w:cs="Calibri"/>
          <w:sz w:val="28"/>
          <w:szCs w:val="28"/>
        </w:rPr>
        <w:t xml:space="preserve"> </w:t>
      </w:r>
      <w:r w:rsidR="003F10E0">
        <w:rPr>
          <w:rFonts w:ascii="Calibri" w:hAnsi="Calibri" w:cs="Calibri"/>
          <w:sz w:val="28"/>
          <w:szCs w:val="28"/>
        </w:rPr>
        <w:t>December</w:t>
      </w:r>
      <w:r w:rsidR="00B2173F">
        <w:rPr>
          <w:rFonts w:ascii="Calibri" w:hAnsi="Calibri" w:cs="Calibri"/>
          <w:sz w:val="28"/>
          <w:szCs w:val="28"/>
        </w:rPr>
        <w:t xml:space="preserve"> </w:t>
      </w:r>
      <w:r w:rsidRPr="00515293">
        <w:rPr>
          <w:rFonts w:ascii="Calibri" w:hAnsi="Calibri" w:cs="Calibri"/>
          <w:sz w:val="28"/>
          <w:szCs w:val="28"/>
        </w:rPr>
        <w:t>2024</w:t>
      </w:r>
    </w:p>
    <w:p w14:paraId="00BBDC6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4201F8C3" w14:textId="1A95E0BB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Participants:</w:t>
      </w:r>
      <w:r w:rsidRPr="00515293">
        <w:rPr>
          <w:rFonts w:ascii="Calibri" w:hAnsi="Calibri" w:cs="Calibri"/>
          <w:sz w:val="28"/>
          <w:szCs w:val="28"/>
        </w:rPr>
        <w:tab/>
      </w:r>
      <w:r w:rsidR="00BF07FB" w:rsidRPr="00515293">
        <w:rPr>
          <w:rFonts w:ascii="Calibri" w:hAnsi="Calibri" w:cs="Calibri"/>
          <w:sz w:val="28"/>
          <w:szCs w:val="28"/>
        </w:rPr>
        <w:t xml:space="preserve">Judy, </w:t>
      </w:r>
      <w:r w:rsidRPr="00515293">
        <w:rPr>
          <w:rFonts w:ascii="Calibri" w:hAnsi="Calibri" w:cs="Calibri"/>
          <w:sz w:val="28"/>
          <w:szCs w:val="28"/>
        </w:rPr>
        <w:t>Gustavo, Howard – The Board</w:t>
      </w:r>
    </w:p>
    <w:p w14:paraId="0515F100" w14:textId="7E21AFF8" w:rsidR="00457FC5" w:rsidRPr="00515293" w:rsidRDefault="00457FC5" w:rsidP="003F10E0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Roberto – Administrator</w:t>
      </w:r>
    </w:p>
    <w:p w14:paraId="33DF7B75" w14:textId="77777777" w:rsidR="00457FC5" w:rsidRDefault="00457FC5" w:rsidP="00457FC5">
      <w:pPr>
        <w:rPr>
          <w:rFonts w:ascii="Calibri" w:hAnsi="Calibri" w:cs="Calibri"/>
          <w:sz w:val="28"/>
          <w:szCs w:val="28"/>
        </w:rPr>
      </w:pPr>
    </w:p>
    <w:p w14:paraId="36AEBE4C" w14:textId="33EF5DA7" w:rsidR="003F10E0" w:rsidRDefault="003F10E0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Review of November 2024 statements is okay. The report of the HOA units was delayed </w:t>
      </w:r>
      <w:proofErr w:type="gramStart"/>
      <w:r>
        <w:rPr>
          <w:rFonts w:ascii="Calibri" w:hAnsi="Calibri" w:cs="Calibri"/>
          <w:sz w:val="28"/>
          <w:szCs w:val="28"/>
        </w:rPr>
        <w:t>to</w:t>
      </w:r>
      <w:r w:rsidR="00BE2C4F">
        <w:rPr>
          <w:rFonts w:ascii="Calibri" w:hAnsi="Calibri" w:cs="Calibri"/>
          <w:sz w:val="28"/>
          <w:szCs w:val="28"/>
        </w:rPr>
        <w:t xml:space="preserve"> make</w:t>
      </w:r>
      <w:proofErr w:type="gramEnd"/>
      <w:r w:rsidR="00BE2C4F">
        <w:rPr>
          <w:rFonts w:ascii="Calibri" w:hAnsi="Calibri" w:cs="Calibri"/>
          <w:sz w:val="28"/>
          <w:szCs w:val="28"/>
        </w:rPr>
        <w:t xml:space="preserve"> an</w:t>
      </w:r>
      <w:r>
        <w:rPr>
          <w:rFonts w:ascii="Calibri" w:hAnsi="Calibri" w:cs="Calibri"/>
          <w:sz w:val="28"/>
          <w:szCs w:val="28"/>
        </w:rPr>
        <w:t xml:space="preserve"> adjust</w:t>
      </w:r>
      <w:r w:rsidR="00BE2C4F">
        <w:rPr>
          <w:rFonts w:ascii="Calibri" w:hAnsi="Calibri" w:cs="Calibri"/>
          <w:sz w:val="28"/>
          <w:szCs w:val="28"/>
        </w:rPr>
        <w:t>ment</w:t>
      </w:r>
      <w:r>
        <w:rPr>
          <w:rFonts w:ascii="Calibri" w:hAnsi="Calibri" w:cs="Calibri"/>
          <w:sz w:val="28"/>
          <w:szCs w:val="28"/>
        </w:rPr>
        <w:t xml:space="preserve"> for those prepaid. Still needs a correction. Gustavo to oversee the fix. 601 prepa</w:t>
      </w:r>
      <w:r w:rsidR="00106E3F">
        <w:rPr>
          <w:rFonts w:ascii="Calibri" w:hAnsi="Calibri" w:cs="Calibri"/>
          <w:sz w:val="28"/>
          <w:szCs w:val="28"/>
        </w:rPr>
        <w:t>id a special assessment that was not passed, so funds had to be adjusted.</w:t>
      </w:r>
    </w:p>
    <w:p w14:paraId="2646B40F" w14:textId="79C83CC1" w:rsidR="00106E3F" w:rsidRDefault="00106E3F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703 – has had one showing.</w:t>
      </w:r>
    </w:p>
    <w:p w14:paraId="67943BF8" w14:textId="75FFBB09" w:rsidR="00106E3F" w:rsidRDefault="00106E3F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Walmart facturas – a couple left.</w:t>
      </w:r>
    </w:p>
    <w:p w14:paraId="051FA144" w14:textId="16B92B59" w:rsidR="00106E3F" w:rsidRDefault="00106E3F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Owner’s email for 502 and 901 still to be corrected on the website.</w:t>
      </w:r>
    </w:p>
    <w:p w14:paraId="5A1DA61A" w14:textId="02443CE4" w:rsidR="00106E3F" w:rsidRDefault="00106E3F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Maintenance: lobby shutters,  </w:t>
      </w:r>
      <w:proofErr w:type="spellStart"/>
      <w:r>
        <w:rPr>
          <w:rFonts w:ascii="Calibri" w:hAnsi="Calibri" w:cs="Calibri"/>
          <w:sz w:val="28"/>
          <w:szCs w:val="28"/>
        </w:rPr>
        <w:t>one</w:t>
      </w:r>
      <w:proofErr w:type="spellEnd"/>
      <w:r>
        <w:rPr>
          <w:rFonts w:ascii="Calibri" w:hAnsi="Calibri" w:cs="Calibri"/>
          <w:sz w:val="28"/>
          <w:szCs w:val="28"/>
        </w:rPr>
        <w:t xml:space="preserve"> more to complete.</w:t>
      </w:r>
    </w:p>
    <w:p w14:paraId="10B12070" w14:textId="77777777" w:rsidR="00A81B0D" w:rsidRDefault="00106E3F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Work-Out-Room </w:t>
      </w:r>
      <w:r w:rsidR="00A81B0D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 xml:space="preserve"> </w:t>
      </w:r>
      <w:r w:rsidR="00A81B0D">
        <w:rPr>
          <w:rFonts w:ascii="Calibri" w:hAnsi="Calibri" w:cs="Calibri"/>
          <w:sz w:val="28"/>
          <w:szCs w:val="28"/>
        </w:rPr>
        <w:t>rusty bike to be removed from 1</w:t>
      </w:r>
      <w:r w:rsidR="00A81B0D" w:rsidRPr="00A81B0D">
        <w:rPr>
          <w:rFonts w:ascii="Calibri" w:hAnsi="Calibri" w:cs="Calibri"/>
          <w:sz w:val="28"/>
          <w:szCs w:val="28"/>
          <w:vertAlign w:val="superscript"/>
        </w:rPr>
        <w:t>st</w:t>
      </w:r>
      <w:r w:rsidR="00A81B0D">
        <w:rPr>
          <w:rFonts w:ascii="Calibri" w:hAnsi="Calibri" w:cs="Calibri"/>
          <w:sz w:val="28"/>
          <w:szCs w:val="28"/>
        </w:rPr>
        <w:t xml:space="preserve"> floor closet.</w:t>
      </w:r>
    </w:p>
    <w:p w14:paraId="6A702635" w14:textId="77777777" w:rsidR="00A81B0D" w:rsidRDefault="00A81B0D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Palapa menu – looks good, needs work.</w:t>
      </w:r>
    </w:p>
    <w:p w14:paraId="74E1BECC" w14:textId="45DE4BBB" w:rsidR="00106E3F" w:rsidRDefault="00A81B0D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Violations – 802 and 1001 – both corrected verbally.</w:t>
      </w:r>
      <w:r w:rsidR="00106E3F">
        <w:rPr>
          <w:rFonts w:ascii="Calibri" w:hAnsi="Calibri" w:cs="Calibri"/>
          <w:sz w:val="28"/>
          <w:szCs w:val="28"/>
        </w:rPr>
        <w:t xml:space="preserve"> </w:t>
      </w:r>
    </w:p>
    <w:p w14:paraId="53FA0931" w14:textId="77777777" w:rsidR="00A81B0D" w:rsidRDefault="00A81B0D" w:rsidP="003F10E0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Fire System – </w:t>
      </w:r>
    </w:p>
    <w:p w14:paraId="759B5F67" w14:textId="2B8A859A" w:rsidR="00A81B0D" w:rsidRDefault="00A81B0D" w:rsidP="00A81B0D">
      <w:pPr>
        <w:pStyle w:val="ListParagraph"/>
        <w:numPr>
          <w:ilvl w:val="1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look for local companies to quote to install pumps.</w:t>
      </w:r>
    </w:p>
    <w:p w14:paraId="7B0BDA2E" w14:textId="493AECC1" w:rsidR="00A81B0D" w:rsidRDefault="00A81B0D" w:rsidP="00A81B0D">
      <w:pPr>
        <w:pStyle w:val="ListParagraph"/>
        <w:numPr>
          <w:ilvl w:val="1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ONCE proposed $89,000 to repair pipes, valves and perform tests.</w:t>
      </w:r>
    </w:p>
    <w:p w14:paraId="42C76088" w14:textId="2B2656CB" w:rsidR="00A81B0D" w:rsidRDefault="00A81B0D" w:rsidP="00A81B0D">
      <w:pPr>
        <w:pStyle w:val="ListParagraph"/>
        <w:numPr>
          <w:ilvl w:val="1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Still have only one $600,000 proposal for the pumps from GDL</w:t>
      </w:r>
    </w:p>
    <w:p w14:paraId="3A19380F" w14:textId="248F550B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Beach Gate – get proposals, including stainless steel asap in January.</w:t>
      </w:r>
    </w:p>
    <w:p w14:paraId="04E3E275" w14:textId="4437600A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Yoga Plan – put together a plan.</w:t>
      </w:r>
    </w:p>
    <w:p w14:paraId="229DA05B" w14:textId="63042868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502 – Claim put in for $2,500, deduction is $800.</w:t>
      </w:r>
    </w:p>
    <w:p w14:paraId="56876BDF" w14:textId="3CDE789A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Building Insurance – Salvador will send the proposal the first week of Jan 2025.</w:t>
      </w:r>
    </w:p>
    <w:p w14:paraId="5DE0DF3C" w14:textId="3D0CC171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Jesse will be back in the kitchen on Dec 27</w:t>
      </w:r>
      <w:r w:rsidRPr="00A81B0D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>.</w:t>
      </w:r>
    </w:p>
    <w:p w14:paraId="3AC39B65" w14:textId="4AEE1C84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Palapa construction will continue until mid-January.</w:t>
      </w:r>
    </w:p>
    <w:p w14:paraId="541DF8CD" w14:textId="68F998C1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Yuri </w:t>
      </w:r>
      <w:r w:rsidR="00BE2C4F">
        <w:rPr>
          <w:rFonts w:ascii="Calibri" w:hAnsi="Calibri" w:cs="Calibri"/>
          <w:sz w:val="28"/>
          <w:szCs w:val="28"/>
        </w:rPr>
        <w:t>g</w:t>
      </w:r>
      <w:r>
        <w:rPr>
          <w:rFonts w:ascii="Calibri" w:hAnsi="Calibri" w:cs="Calibri"/>
          <w:sz w:val="28"/>
          <w:szCs w:val="28"/>
        </w:rPr>
        <w:t>ave a list of kitchen repairs to Nelia and Laura, and they told Roberto. Roberto is having the repairs completed.</w:t>
      </w:r>
    </w:p>
    <w:p w14:paraId="3D20F067" w14:textId="519D34D6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Gas Regulators – Roberto will schedule replacement in the low season, in April. Changes will be at 401, 402(?) and 403. He must find all the regulators.</w:t>
      </w:r>
    </w:p>
    <w:p w14:paraId="18E2ADDE" w14:textId="795A7C07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Entry Slope – Roberto to get proposal from ONCE.</w:t>
      </w:r>
    </w:p>
    <w:p w14:paraId="1E8C2A2C" w14:textId="677613DD" w:rsidR="00A81B0D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Electrical in pump room – not urgent, will wait for after February Assembly.</w:t>
      </w:r>
    </w:p>
    <w:p w14:paraId="67CB612F" w14:textId="0AE12E39" w:rsidR="00A81B0D" w:rsidRPr="003F10E0" w:rsidRDefault="00A81B0D" w:rsidP="00A81B0D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Garbage Removal – Roberto is to pay to remove garbage in the parking lot that our garbage hauler leaves behind.</w:t>
      </w:r>
    </w:p>
    <w:sectPr w:rsidR="00A81B0D" w:rsidRPr="003F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14C"/>
    <w:multiLevelType w:val="hybridMultilevel"/>
    <w:tmpl w:val="40B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7FD"/>
    <w:multiLevelType w:val="hybridMultilevel"/>
    <w:tmpl w:val="03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788"/>
    <w:multiLevelType w:val="hybridMultilevel"/>
    <w:tmpl w:val="2B2E09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372DD"/>
    <w:multiLevelType w:val="hybridMultilevel"/>
    <w:tmpl w:val="1420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632B"/>
    <w:multiLevelType w:val="hybridMultilevel"/>
    <w:tmpl w:val="7FC0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2C7F"/>
    <w:multiLevelType w:val="hybridMultilevel"/>
    <w:tmpl w:val="F73E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B4E"/>
    <w:multiLevelType w:val="hybridMultilevel"/>
    <w:tmpl w:val="B838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66467"/>
    <w:multiLevelType w:val="hybridMultilevel"/>
    <w:tmpl w:val="4A90E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60B0"/>
    <w:multiLevelType w:val="hybridMultilevel"/>
    <w:tmpl w:val="D7D81FD4"/>
    <w:lvl w:ilvl="0" w:tplc="A05C6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E6132"/>
    <w:multiLevelType w:val="hybridMultilevel"/>
    <w:tmpl w:val="991A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8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6778F3"/>
    <w:multiLevelType w:val="hybridMultilevel"/>
    <w:tmpl w:val="E92CC96C"/>
    <w:lvl w:ilvl="0" w:tplc="A106E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8B28DB"/>
    <w:multiLevelType w:val="hybridMultilevel"/>
    <w:tmpl w:val="EC540824"/>
    <w:lvl w:ilvl="0" w:tplc="36F01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60551"/>
    <w:multiLevelType w:val="hybridMultilevel"/>
    <w:tmpl w:val="F572BFA0"/>
    <w:lvl w:ilvl="0" w:tplc="E14469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C50F2"/>
    <w:multiLevelType w:val="hybridMultilevel"/>
    <w:tmpl w:val="463E1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641223"/>
    <w:multiLevelType w:val="hybridMultilevel"/>
    <w:tmpl w:val="E4BA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9796E"/>
    <w:multiLevelType w:val="hybridMultilevel"/>
    <w:tmpl w:val="337C79A8"/>
    <w:lvl w:ilvl="0" w:tplc="9F005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142AC8"/>
    <w:multiLevelType w:val="hybridMultilevel"/>
    <w:tmpl w:val="24A88D50"/>
    <w:lvl w:ilvl="0" w:tplc="DA30F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4A57D2"/>
    <w:multiLevelType w:val="hybridMultilevel"/>
    <w:tmpl w:val="D688B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DB09CA"/>
    <w:multiLevelType w:val="hybridMultilevel"/>
    <w:tmpl w:val="6CC0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443385">
    <w:abstractNumId w:val="4"/>
  </w:num>
  <w:num w:numId="2" w16cid:durableId="117723496">
    <w:abstractNumId w:val="8"/>
  </w:num>
  <w:num w:numId="3" w16cid:durableId="1178039354">
    <w:abstractNumId w:val="7"/>
  </w:num>
  <w:num w:numId="4" w16cid:durableId="1286892796">
    <w:abstractNumId w:val="11"/>
  </w:num>
  <w:num w:numId="5" w16cid:durableId="1237014081">
    <w:abstractNumId w:val="16"/>
  </w:num>
  <w:num w:numId="6" w16cid:durableId="2124107691">
    <w:abstractNumId w:val="12"/>
  </w:num>
  <w:num w:numId="7" w16cid:durableId="1939872553">
    <w:abstractNumId w:val="10"/>
  </w:num>
  <w:num w:numId="8" w16cid:durableId="1022587857">
    <w:abstractNumId w:val="5"/>
  </w:num>
  <w:num w:numId="9" w16cid:durableId="2074695423">
    <w:abstractNumId w:val="6"/>
  </w:num>
  <w:num w:numId="10" w16cid:durableId="2093626668">
    <w:abstractNumId w:val="0"/>
  </w:num>
  <w:num w:numId="11" w16cid:durableId="683098536">
    <w:abstractNumId w:val="1"/>
  </w:num>
  <w:num w:numId="12" w16cid:durableId="1102646378">
    <w:abstractNumId w:val="19"/>
  </w:num>
  <w:num w:numId="13" w16cid:durableId="1771730647">
    <w:abstractNumId w:val="18"/>
  </w:num>
  <w:num w:numId="14" w16cid:durableId="1121877658">
    <w:abstractNumId w:val="3"/>
  </w:num>
  <w:num w:numId="15" w16cid:durableId="2115468898">
    <w:abstractNumId w:val="14"/>
  </w:num>
  <w:num w:numId="16" w16cid:durableId="1698001389">
    <w:abstractNumId w:val="17"/>
  </w:num>
  <w:num w:numId="17" w16cid:durableId="15011167">
    <w:abstractNumId w:val="15"/>
  </w:num>
  <w:num w:numId="18" w16cid:durableId="496002909">
    <w:abstractNumId w:val="2"/>
  </w:num>
  <w:num w:numId="19" w16cid:durableId="2121559669">
    <w:abstractNumId w:val="9"/>
  </w:num>
  <w:num w:numId="20" w16cid:durableId="112265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C5"/>
    <w:rsid w:val="00002DBB"/>
    <w:rsid w:val="00054070"/>
    <w:rsid w:val="000C5F75"/>
    <w:rsid w:val="00106E3F"/>
    <w:rsid w:val="00121491"/>
    <w:rsid w:val="001220A5"/>
    <w:rsid w:val="001231B3"/>
    <w:rsid w:val="0016441F"/>
    <w:rsid w:val="001B02E7"/>
    <w:rsid w:val="001F5DA2"/>
    <w:rsid w:val="00211F89"/>
    <w:rsid w:val="00217B74"/>
    <w:rsid w:val="00240B22"/>
    <w:rsid w:val="00253D94"/>
    <w:rsid w:val="002546F4"/>
    <w:rsid w:val="002C28B0"/>
    <w:rsid w:val="0031688B"/>
    <w:rsid w:val="00334254"/>
    <w:rsid w:val="00382252"/>
    <w:rsid w:val="003927C3"/>
    <w:rsid w:val="003B3011"/>
    <w:rsid w:val="003C736E"/>
    <w:rsid w:val="003F10E0"/>
    <w:rsid w:val="00443592"/>
    <w:rsid w:val="00457FC5"/>
    <w:rsid w:val="004F3715"/>
    <w:rsid w:val="00515293"/>
    <w:rsid w:val="00601460"/>
    <w:rsid w:val="00617217"/>
    <w:rsid w:val="00637AE8"/>
    <w:rsid w:val="00695A9B"/>
    <w:rsid w:val="007503BE"/>
    <w:rsid w:val="007838E9"/>
    <w:rsid w:val="00783CE3"/>
    <w:rsid w:val="007C43E8"/>
    <w:rsid w:val="007D522F"/>
    <w:rsid w:val="007E6DD7"/>
    <w:rsid w:val="007F078F"/>
    <w:rsid w:val="00800466"/>
    <w:rsid w:val="0081180C"/>
    <w:rsid w:val="00813B2C"/>
    <w:rsid w:val="008465E3"/>
    <w:rsid w:val="00856520"/>
    <w:rsid w:val="0086033A"/>
    <w:rsid w:val="00860922"/>
    <w:rsid w:val="00880F8E"/>
    <w:rsid w:val="008C581F"/>
    <w:rsid w:val="008D5C57"/>
    <w:rsid w:val="008E73B8"/>
    <w:rsid w:val="008F40FD"/>
    <w:rsid w:val="00950A1A"/>
    <w:rsid w:val="009D5F37"/>
    <w:rsid w:val="009D64A5"/>
    <w:rsid w:val="00A15727"/>
    <w:rsid w:val="00A47549"/>
    <w:rsid w:val="00A60028"/>
    <w:rsid w:val="00A81B0D"/>
    <w:rsid w:val="00A869BC"/>
    <w:rsid w:val="00AA3724"/>
    <w:rsid w:val="00AA40CE"/>
    <w:rsid w:val="00AC19FB"/>
    <w:rsid w:val="00AC2833"/>
    <w:rsid w:val="00B2173F"/>
    <w:rsid w:val="00B65963"/>
    <w:rsid w:val="00BB33E2"/>
    <w:rsid w:val="00BD758E"/>
    <w:rsid w:val="00BE2C4F"/>
    <w:rsid w:val="00BF07FB"/>
    <w:rsid w:val="00CE216F"/>
    <w:rsid w:val="00CF2304"/>
    <w:rsid w:val="00D0356D"/>
    <w:rsid w:val="00D338C0"/>
    <w:rsid w:val="00D40DB9"/>
    <w:rsid w:val="00D47B4B"/>
    <w:rsid w:val="00D51F04"/>
    <w:rsid w:val="00DA68DD"/>
    <w:rsid w:val="00E0525D"/>
    <w:rsid w:val="00E10D2C"/>
    <w:rsid w:val="00E17F50"/>
    <w:rsid w:val="00E56CEB"/>
    <w:rsid w:val="00E63B03"/>
    <w:rsid w:val="00E832CD"/>
    <w:rsid w:val="00E8357C"/>
    <w:rsid w:val="00EB0A30"/>
    <w:rsid w:val="00EB11C9"/>
    <w:rsid w:val="00EB25A9"/>
    <w:rsid w:val="00EC6C36"/>
    <w:rsid w:val="00ED633E"/>
    <w:rsid w:val="00EE4932"/>
    <w:rsid w:val="00F078BA"/>
    <w:rsid w:val="00F24BB1"/>
    <w:rsid w:val="00F3373F"/>
    <w:rsid w:val="00F351B8"/>
    <w:rsid w:val="00F6572F"/>
    <w:rsid w:val="00FA3A15"/>
    <w:rsid w:val="00FB46EB"/>
    <w:rsid w:val="00FE2B43"/>
    <w:rsid w:val="00FF254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5AC6D"/>
  <w15:chartTrackingRefBased/>
  <w15:docId w15:val="{CA527549-22B3-6449-859F-EDD183C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D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F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7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5E3"/>
    <w:pPr>
      <w:tabs>
        <w:tab w:val="left" w:pos="720"/>
      </w:tabs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7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C5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457FC5"/>
  </w:style>
  <w:style w:type="paragraph" w:styleId="NoSpacing">
    <w:name w:val="No Spacing"/>
    <w:uiPriority w:val="1"/>
    <w:qFormat/>
    <w:rsid w:val="00617217"/>
  </w:style>
  <w:style w:type="character" w:customStyle="1" w:styleId="vfppkd-aznf2e-luerp-bn97pc">
    <w:name w:val="vfppkd-aznf2e-luerp-bn97pc"/>
    <w:basedOn w:val="DefaultParagraphFont"/>
    <w:rsid w:val="00DA68DD"/>
  </w:style>
  <w:style w:type="character" w:customStyle="1" w:styleId="vfppkd-jy41g-v67agc">
    <w:name w:val="vfppkd-jy41g-v67agc"/>
    <w:basedOn w:val="DefaultParagraphFont"/>
    <w:rsid w:val="00DA68DD"/>
  </w:style>
  <w:style w:type="character" w:customStyle="1" w:styleId="ztplmc">
    <w:name w:val="ztplmc"/>
    <w:basedOn w:val="DefaultParagraphFont"/>
    <w:rsid w:val="00DA68DD"/>
  </w:style>
  <w:style w:type="character" w:customStyle="1" w:styleId="hwtze">
    <w:name w:val="hwtze"/>
    <w:basedOn w:val="DefaultParagraphFont"/>
    <w:rsid w:val="00DA68DD"/>
  </w:style>
  <w:style w:type="character" w:styleId="Hyperlink">
    <w:name w:val="Hyperlink"/>
    <w:basedOn w:val="DefaultParagraphFont"/>
    <w:uiPriority w:val="99"/>
    <w:unhideWhenUsed/>
    <w:rsid w:val="008E73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0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Skolnik</dc:creator>
  <cp:keywords/>
  <dc:description/>
  <cp:lastModifiedBy>Howard Skolnik</cp:lastModifiedBy>
  <cp:revision>2</cp:revision>
  <dcterms:created xsi:type="dcterms:W3CDTF">2024-12-22T17:24:00Z</dcterms:created>
  <dcterms:modified xsi:type="dcterms:W3CDTF">2024-12-22T17:24:00Z</dcterms:modified>
</cp:coreProperties>
</file>